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La segunda temporada de Bridgerton está por llegar, y los fans ya se han adelantado… al menos en sus atuendos</w:t>
      </w:r>
    </w:p>
    <w:p w:rsidR="00000000" w:rsidDel="00000000" w:rsidP="00000000" w:rsidRDefault="00000000" w:rsidRPr="00000000" w14:paraId="00000002">
      <w:pPr>
        <w:spacing w:after="0" w:before="0" w:line="240"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2"/>
        </w:numPr>
        <w:spacing w:after="0" w:before="0" w:line="240" w:lineRule="auto"/>
        <w:ind w:left="720" w:hanging="360"/>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Este drama televisivo que combina “situaciones dignas de Gossip Girl con clásicos de Jane Austen”, ha sido furor absoluto desde su lanzamiento, llegando a poner de moda el té y el estilo inglés del siglo XIX.</w:t>
      </w:r>
    </w:p>
    <w:p w:rsidR="00000000" w:rsidDel="00000000" w:rsidP="00000000" w:rsidRDefault="00000000" w:rsidRPr="00000000" w14:paraId="00000004">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5">
      <w:pPr>
        <w:spacing w:after="0" w:before="0"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Santiago, Chile. Marzo de 2022.- </w:t>
      </w:r>
      <w:r w:rsidDel="00000000" w:rsidR="00000000" w:rsidRPr="00000000">
        <w:rPr>
          <w:rFonts w:ascii="Proxima Nova" w:cs="Proxima Nova" w:eastAsia="Proxima Nova" w:hAnsi="Proxima Nova"/>
          <w:rtl w:val="0"/>
        </w:rPr>
        <w:t xml:space="preserve">Desde el vocabulario refinado hasta los </w:t>
      </w:r>
      <w:r w:rsidDel="00000000" w:rsidR="00000000" w:rsidRPr="00000000">
        <w:rPr>
          <w:rFonts w:ascii="Proxima Nova" w:cs="Proxima Nova" w:eastAsia="Proxima Nova" w:hAnsi="Proxima Nova"/>
          <w:i w:val="1"/>
          <w:rtl w:val="0"/>
        </w:rPr>
        <w:t xml:space="preserve">looks</w:t>
      </w:r>
      <w:r w:rsidDel="00000000" w:rsidR="00000000" w:rsidRPr="00000000">
        <w:rPr>
          <w:rFonts w:ascii="Proxima Nova" w:cs="Proxima Nova" w:eastAsia="Proxima Nova" w:hAnsi="Proxima Nova"/>
          <w:rtl w:val="0"/>
        </w:rPr>
        <w:t xml:space="preserve"> elegantes con grandes peinados audaces: así es la tendencia </w:t>
      </w:r>
      <w:hyperlink r:id="rId6">
        <w:r w:rsidDel="00000000" w:rsidR="00000000" w:rsidRPr="00000000">
          <w:rPr>
            <w:rFonts w:ascii="Proxima Nova" w:cs="Proxima Nova" w:eastAsia="Proxima Nova" w:hAnsi="Proxima Nova"/>
            <w:i w:val="1"/>
            <w:color w:val="1155cc"/>
            <w:u w:val="single"/>
            <w:rtl w:val="0"/>
          </w:rPr>
          <w:t xml:space="preserve">Royalcore</w:t>
        </w:r>
      </w:hyperlink>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un estilo que desde hace un par de años no ha dejado de estar en boga entre millones de personas de todo el mundo gracias a </w:t>
      </w:r>
      <w:r w:rsidDel="00000000" w:rsidR="00000000" w:rsidRPr="00000000">
        <w:rPr>
          <w:rFonts w:ascii="Proxima Nova" w:cs="Proxima Nova" w:eastAsia="Proxima Nova" w:hAnsi="Proxima Nova"/>
          <w:b w:val="1"/>
          <w:rtl w:val="0"/>
        </w:rPr>
        <w:t xml:space="preserve">Bridgerton</w:t>
      </w:r>
      <w:r w:rsidDel="00000000" w:rsidR="00000000" w:rsidRPr="00000000">
        <w:rPr>
          <w:rFonts w:ascii="Proxima Nova" w:cs="Proxima Nova" w:eastAsia="Proxima Nova" w:hAnsi="Proxima Nova"/>
          <w:rtl w:val="0"/>
        </w:rPr>
        <w:t xml:space="preserve">, uno de los dramas televisivos más emocionantes que se hayan visto en los últimos tiempos.</w:t>
      </w:r>
    </w:p>
    <w:p w:rsidR="00000000" w:rsidDel="00000000" w:rsidP="00000000" w:rsidRDefault="00000000" w:rsidRPr="00000000" w14:paraId="00000006">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7">
      <w:pPr>
        <w:spacing w:after="0" w:before="0"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Desde su estreno en 2020, esta serie demostró que ha sido furor puro entre los televidentes, a tal grado de poner a la moda nuevamente la tan británica tradición de </w:t>
      </w:r>
      <w:r w:rsidDel="00000000" w:rsidR="00000000" w:rsidRPr="00000000">
        <w:rPr>
          <w:rFonts w:ascii="Proxima Nova" w:cs="Proxima Nova" w:eastAsia="Proxima Nova" w:hAnsi="Proxima Nova"/>
          <w:rtl w:val="0"/>
        </w:rPr>
        <w:t xml:space="preserve">“la hora del té”</w:t>
      </w:r>
      <w:r w:rsidDel="00000000" w:rsidR="00000000" w:rsidRPr="00000000">
        <w:rPr>
          <w:rFonts w:ascii="Proxima Nova" w:cs="Proxima Nova" w:eastAsia="Proxima Nova" w:hAnsi="Proxima Nova"/>
          <w:highlight w:val="white"/>
          <w:rtl w:val="0"/>
        </w:rPr>
        <w:t xml:space="preserve">: a pocos meses de su lanzamiento, </w:t>
      </w:r>
      <w:r w:rsidDel="00000000" w:rsidR="00000000" w:rsidRPr="00000000">
        <w:rPr>
          <w:rFonts w:ascii="Proxima Nova" w:cs="Proxima Nova" w:eastAsia="Proxima Nova" w:hAnsi="Proxima Nova"/>
          <w:b w:val="1"/>
          <w:highlight w:val="white"/>
          <w:rtl w:val="0"/>
        </w:rPr>
        <w:t xml:space="preserve">Pinterest </w:t>
      </w:r>
      <w:r w:rsidDel="00000000" w:rsidR="00000000" w:rsidRPr="00000000">
        <w:rPr>
          <w:rFonts w:ascii="Proxima Nova" w:cs="Proxima Nova" w:eastAsia="Proxima Nova" w:hAnsi="Proxima Nova"/>
          <w:highlight w:val="white"/>
          <w:rtl w:val="0"/>
        </w:rPr>
        <w:t xml:space="preserve">detectó que millones de personas acudieron a la plataforma para buscar todo lo relacionado con este universo, desde </w:t>
      </w:r>
      <w:hyperlink r:id="rId7">
        <w:r w:rsidDel="00000000" w:rsidR="00000000" w:rsidRPr="00000000">
          <w:rPr>
            <w:rFonts w:ascii="Proxima Nova" w:cs="Proxima Nova" w:eastAsia="Proxima Nova" w:hAnsi="Proxima Nova"/>
            <w:color w:val="1155cc"/>
            <w:highlight w:val="white"/>
            <w:u w:val="single"/>
            <w:rtl w:val="0"/>
          </w:rPr>
          <w:t xml:space="preserve">tazas de té inglesas</w:t>
        </w:r>
      </w:hyperlink>
      <w:r w:rsidDel="00000000" w:rsidR="00000000" w:rsidRPr="00000000">
        <w:rPr>
          <w:rFonts w:ascii="Proxima Nova" w:cs="Proxima Nova" w:eastAsia="Proxima Nova" w:hAnsi="Proxima Nova"/>
          <w:highlight w:val="white"/>
          <w:rtl w:val="0"/>
        </w:rPr>
        <w:t xml:space="preserve"> (3 veces más búsquedas), </w:t>
      </w:r>
      <w:hyperlink r:id="rId8">
        <w:r w:rsidDel="00000000" w:rsidR="00000000" w:rsidRPr="00000000">
          <w:rPr>
            <w:rFonts w:ascii="Proxima Nova" w:cs="Proxima Nova" w:eastAsia="Proxima Nova" w:hAnsi="Proxima Nova"/>
            <w:color w:val="1155cc"/>
            <w:highlight w:val="white"/>
            <w:u w:val="single"/>
            <w:rtl w:val="0"/>
          </w:rPr>
          <w:t xml:space="preserve">teteras de cerámica</w:t>
        </w:r>
      </w:hyperlink>
      <w:r w:rsidDel="00000000" w:rsidR="00000000" w:rsidRPr="00000000">
        <w:rPr>
          <w:rFonts w:ascii="Proxima Nova" w:cs="Proxima Nova" w:eastAsia="Proxima Nova" w:hAnsi="Proxima Nova"/>
          <w:highlight w:val="white"/>
          <w:rtl w:val="0"/>
        </w:rPr>
        <w:t xml:space="preserve"> (llegaron a duplicarse), </w:t>
      </w:r>
      <w:hyperlink r:id="rId9">
        <w:r w:rsidDel="00000000" w:rsidR="00000000" w:rsidRPr="00000000">
          <w:rPr>
            <w:rFonts w:ascii="Proxima Nova" w:cs="Proxima Nova" w:eastAsia="Proxima Nova" w:hAnsi="Proxima Nova"/>
            <w:color w:val="1155cc"/>
            <w:highlight w:val="white"/>
            <w:u w:val="single"/>
            <w:rtl w:val="0"/>
          </w:rPr>
          <w:t xml:space="preserve">recetas de té de jengibre fresco</w:t>
        </w:r>
      </w:hyperlink>
      <w:r w:rsidDel="00000000" w:rsidR="00000000" w:rsidRPr="00000000">
        <w:rPr>
          <w:rFonts w:ascii="Proxima Nova" w:cs="Proxima Nova" w:eastAsia="Proxima Nova" w:hAnsi="Proxima Nova"/>
          <w:highlight w:val="white"/>
          <w:rtl w:val="0"/>
        </w:rPr>
        <w:t xml:space="preserve"> (67% más búsquedas) y hasta </w:t>
      </w:r>
      <w:hyperlink r:id="rId10">
        <w:r w:rsidDel="00000000" w:rsidR="00000000" w:rsidRPr="00000000">
          <w:rPr>
            <w:rFonts w:ascii="Proxima Nova" w:cs="Proxima Nova" w:eastAsia="Proxima Nova" w:hAnsi="Proxima Nova"/>
            <w:color w:val="1155cc"/>
            <w:highlight w:val="white"/>
            <w:u w:val="single"/>
            <w:rtl w:val="0"/>
          </w:rPr>
          <w:t xml:space="preserve">estética de Bridgerton</w:t>
        </w:r>
      </w:hyperlink>
      <w:r w:rsidDel="00000000" w:rsidR="00000000" w:rsidRPr="00000000">
        <w:rPr>
          <w:rFonts w:ascii="Proxima Nova" w:cs="Proxima Nova" w:eastAsia="Proxima Nova" w:hAnsi="Proxima Nova"/>
          <w:highlight w:val="white"/>
          <w:rtl w:val="0"/>
        </w:rPr>
        <w:t xml:space="preserve"> (aumentó 45 veces). </w:t>
      </w:r>
    </w:p>
    <w:p w:rsidR="00000000" w:rsidDel="00000000" w:rsidP="00000000" w:rsidRDefault="00000000" w:rsidRPr="00000000" w14:paraId="00000008">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spacing w:after="0" w:before="0"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Ahora, en 2022, con el estreno de la </w:t>
      </w:r>
      <w:r w:rsidDel="00000000" w:rsidR="00000000" w:rsidRPr="00000000">
        <w:rPr>
          <w:rFonts w:ascii="Proxima Nova" w:cs="Proxima Nova" w:eastAsia="Proxima Nova" w:hAnsi="Proxima Nova"/>
          <w:b w:val="1"/>
          <w:highlight w:val="white"/>
          <w:rtl w:val="0"/>
        </w:rPr>
        <w:t xml:space="preserve">segunda temporada de Bridgerton,</w:t>
      </w:r>
      <w:r w:rsidDel="00000000" w:rsidR="00000000" w:rsidRPr="00000000">
        <w:rPr>
          <w:rFonts w:ascii="Proxima Nova" w:cs="Proxima Nova" w:eastAsia="Proxima Nova" w:hAnsi="Proxima Nova"/>
          <w:highlight w:val="white"/>
          <w:rtl w:val="0"/>
        </w:rPr>
        <w:t xml:space="preserve"> este próximo 25 de marzo, las personas están buscando llevar su pasión y gusto por la serie hacia su armario: desde la impecable colección de vestidos de Daphne hasta los accesorios para lograr el icónico cabello de la reina Charlotte, no se puede negar el impacto que la serie ha tenido en la inspiradora planificación de estilo de muchos. </w:t>
      </w:r>
    </w:p>
    <w:p w:rsidR="00000000" w:rsidDel="00000000" w:rsidP="00000000" w:rsidRDefault="00000000" w:rsidRPr="00000000" w14:paraId="0000000A">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spacing w:after="0" w:before="0"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 acuerdo con datos recientes de </w:t>
      </w:r>
      <w:r w:rsidDel="00000000" w:rsidR="00000000" w:rsidRPr="00000000">
        <w:rPr>
          <w:rFonts w:ascii="Proxima Nova" w:cs="Proxima Nova" w:eastAsia="Proxima Nova" w:hAnsi="Proxima Nova"/>
          <w:b w:val="1"/>
          <w:highlight w:val="white"/>
          <w:rtl w:val="0"/>
        </w:rPr>
        <w:t xml:space="preserve">Pinterest</w:t>
      </w:r>
      <w:r w:rsidDel="00000000" w:rsidR="00000000" w:rsidRPr="00000000">
        <w:rPr>
          <w:rFonts w:ascii="Proxima Nova" w:cs="Proxima Nova" w:eastAsia="Proxima Nova" w:hAnsi="Proxima Nova"/>
          <w:highlight w:val="white"/>
          <w:rtl w:val="0"/>
        </w:rPr>
        <w:t xml:space="preserve">, la plataforma de inspiración, estas son algunas de las tendencias de moda y estilo relacionadas a Bridgerton más buscadas por los usuarios: </w:t>
      </w:r>
    </w:p>
    <w:p w:rsidR="00000000" w:rsidDel="00000000" w:rsidP="00000000" w:rsidRDefault="00000000" w:rsidRPr="00000000" w14:paraId="0000000C">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spacing w:after="0" w:before="0" w:line="240"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Vestidos</w:t>
      </w:r>
    </w:p>
    <w:p w:rsidR="00000000" w:rsidDel="00000000" w:rsidP="00000000" w:rsidRDefault="00000000" w:rsidRPr="00000000" w14:paraId="0000000E">
      <w:pPr>
        <w:numPr>
          <w:ilvl w:val="0"/>
          <w:numId w:val="4"/>
        </w:numPr>
        <w:spacing w:after="0" w:before="0" w:line="240" w:lineRule="auto"/>
        <w:ind w:left="720" w:hanging="360"/>
        <w:jc w:val="both"/>
        <w:rPr>
          <w:rFonts w:ascii="Proxima Nova" w:cs="Proxima Nova" w:eastAsia="Proxima Nova" w:hAnsi="Proxima Nova"/>
          <w:highlight w:val="white"/>
        </w:rPr>
      </w:pPr>
      <w:hyperlink r:id="rId11">
        <w:r w:rsidDel="00000000" w:rsidR="00000000" w:rsidRPr="00000000">
          <w:rPr>
            <w:rFonts w:ascii="Proxima Nova" w:cs="Proxima Nova" w:eastAsia="Proxima Nova" w:hAnsi="Proxima Nova"/>
            <w:color w:val="1155cc"/>
            <w:highlight w:val="white"/>
            <w:u w:val="single"/>
            <w:rtl w:val="0"/>
          </w:rPr>
          <w:t xml:space="preserve">Vestido de manga larga formal</w:t>
        </w:r>
      </w:hyperlink>
      <w:r w:rsidDel="00000000" w:rsidR="00000000" w:rsidRPr="00000000">
        <w:rPr>
          <w:rFonts w:ascii="Proxima Nova" w:cs="Proxima Nova" w:eastAsia="Proxima Nova" w:hAnsi="Proxima Nova"/>
          <w:highlight w:val="white"/>
          <w:rtl w:val="0"/>
        </w:rPr>
        <w:t xml:space="preserve"> x 13</w:t>
      </w:r>
    </w:p>
    <w:p w:rsidR="00000000" w:rsidDel="00000000" w:rsidP="00000000" w:rsidRDefault="00000000" w:rsidRPr="00000000" w14:paraId="0000000F">
      <w:pPr>
        <w:numPr>
          <w:ilvl w:val="0"/>
          <w:numId w:val="4"/>
        </w:numPr>
        <w:spacing w:after="0" w:before="0" w:line="240" w:lineRule="auto"/>
        <w:ind w:left="720" w:hanging="360"/>
        <w:jc w:val="both"/>
        <w:rPr>
          <w:rFonts w:ascii="Proxima Nova" w:cs="Proxima Nova" w:eastAsia="Proxima Nova" w:hAnsi="Proxima Nova"/>
          <w:highlight w:val="white"/>
        </w:rPr>
      </w:pPr>
      <w:hyperlink r:id="rId12">
        <w:r w:rsidDel="00000000" w:rsidR="00000000" w:rsidRPr="00000000">
          <w:rPr>
            <w:rFonts w:ascii="Proxima Nova" w:cs="Proxima Nova" w:eastAsia="Proxima Nova" w:hAnsi="Proxima Nova"/>
            <w:color w:val="1155cc"/>
            <w:highlight w:val="white"/>
            <w:u w:val="single"/>
            <w:rtl w:val="0"/>
          </w:rPr>
          <w:t xml:space="preserve">Vestido de algodón vintage</w:t>
        </w:r>
      </w:hyperlink>
      <w:r w:rsidDel="00000000" w:rsidR="00000000" w:rsidRPr="00000000">
        <w:rPr>
          <w:rFonts w:ascii="Proxima Nova" w:cs="Proxima Nova" w:eastAsia="Proxima Nova" w:hAnsi="Proxima Nova"/>
          <w:highlight w:val="white"/>
          <w:rtl w:val="0"/>
        </w:rPr>
        <w:t xml:space="preserve">  x12</w:t>
      </w:r>
    </w:p>
    <w:p w:rsidR="00000000" w:rsidDel="00000000" w:rsidP="00000000" w:rsidRDefault="00000000" w:rsidRPr="00000000" w14:paraId="00000010">
      <w:pPr>
        <w:numPr>
          <w:ilvl w:val="0"/>
          <w:numId w:val="4"/>
        </w:numPr>
        <w:spacing w:after="0" w:before="0" w:line="240" w:lineRule="auto"/>
        <w:ind w:left="720" w:hanging="360"/>
        <w:jc w:val="both"/>
        <w:rPr>
          <w:rFonts w:ascii="Proxima Nova" w:cs="Proxima Nova" w:eastAsia="Proxima Nova" w:hAnsi="Proxima Nova"/>
          <w:highlight w:val="white"/>
        </w:rPr>
      </w:pPr>
      <w:hyperlink r:id="rId13">
        <w:r w:rsidDel="00000000" w:rsidR="00000000" w:rsidRPr="00000000">
          <w:rPr>
            <w:rFonts w:ascii="Proxima Nova" w:cs="Proxima Nova" w:eastAsia="Proxima Nova" w:hAnsi="Proxima Nova"/>
            <w:color w:val="1155cc"/>
            <w:highlight w:val="white"/>
            <w:u w:val="single"/>
            <w:rtl w:val="0"/>
          </w:rPr>
          <w:t xml:space="preserve">Outfit color pastel</w:t>
        </w:r>
      </w:hyperlink>
      <w:r w:rsidDel="00000000" w:rsidR="00000000" w:rsidRPr="00000000">
        <w:rPr>
          <w:rFonts w:ascii="Proxima Nova" w:cs="Proxima Nova" w:eastAsia="Proxima Nova" w:hAnsi="Proxima Nova"/>
          <w:highlight w:val="white"/>
          <w:rtl w:val="0"/>
        </w:rPr>
        <w:t xml:space="preserve"> x6</w:t>
      </w:r>
    </w:p>
    <w:p w:rsidR="00000000" w:rsidDel="00000000" w:rsidP="00000000" w:rsidRDefault="00000000" w:rsidRPr="00000000" w14:paraId="00000011">
      <w:pPr>
        <w:numPr>
          <w:ilvl w:val="0"/>
          <w:numId w:val="4"/>
        </w:numPr>
        <w:spacing w:after="0" w:before="0" w:line="240" w:lineRule="auto"/>
        <w:ind w:left="720" w:hanging="360"/>
        <w:jc w:val="both"/>
        <w:rPr>
          <w:rFonts w:ascii="Proxima Nova" w:cs="Proxima Nova" w:eastAsia="Proxima Nova" w:hAnsi="Proxima Nova"/>
          <w:highlight w:val="white"/>
        </w:rPr>
      </w:pPr>
      <w:hyperlink r:id="rId14">
        <w:r w:rsidDel="00000000" w:rsidR="00000000" w:rsidRPr="00000000">
          <w:rPr>
            <w:rFonts w:ascii="Proxima Nova" w:cs="Proxima Nova" w:eastAsia="Proxima Nova" w:hAnsi="Proxima Nova"/>
            <w:color w:val="1155cc"/>
            <w:highlight w:val="white"/>
            <w:u w:val="single"/>
            <w:rtl w:val="0"/>
          </w:rPr>
          <w:t xml:space="preserve">Vestido de corsé floral</w:t>
        </w:r>
      </w:hyperlink>
      <w:r w:rsidDel="00000000" w:rsidR="00000000" w:rsidRPr="00000000">
        <w:rPr>
          <w:rFonts w:ascii="Proxima Nova" w:cs="Proxima Nova" w:eastAsia="Proxima Nova" w:hAnsi="Proxima Nova"/>
          <w:highlight w:val="white"/>
          <w:rtl w:val="0"/>
        </w:rPr>
        <w:t xml:space="preserve"> x3</w:t>
      </w:r>
    </w:p>
    <w:p w:rsidR="00000000" w:rsidDel="00000000" w:rsidP="00000000" w:rsidRDefault="00000000" w:rsidRPr="00000000" w14:paraId="00000012">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spacing w:after="0" w:before="0" w:line="240"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Accesorios</w:t>
      </w:r>
    </w:p>
    <w:p w:rsidR="00000000" w:rsidDel="00000000" w:rsidP="00000000" w:rsidRDefault="00000000" w:rsidRPr="00000000" w14:paraId="00000014">
      <w:pPr>
        <w:numPr>
          <w:ilvl w:val="0"/>
          <w:numId w:val="5"/>
        </w:numPr>
        <w:spacing w:after="0" w:before="0" w:line="240" w:lineRule="auto"/>
        <w:ind w:left="720" w:hanging="360"/>
        <w:jc w:val="both"/>
        <w:rPr>
          <w:rFonts w:ascii="Proxima Nova" w:cs="Proxima Nova" w:eastAsia="Proxima Nova" w:hAnsi="Proxima Nova"/>
          <w:highlight w:val="white"/>
        </w:rPr>
      </w:pPr>
      <w:hyperlink r:id="rId15">
        <w:r w:rsidDel="00000000" w:rsidR="00000000" w:rsidRPr="00000000">
          <w:rPr>
            <w:rFonts w:ascii="Proxima Nova" w:cs="Proxima Nova" w:eastAsia="Proxima Nova" w:hAnsi="Proxima Nova"/>
            <w:color w:val="1155cc"/>
            <w:highlight w:val="white"/>
            <w:u w:val="single"/>
            <w:rtl w:val="0"/>
          </w:rPr>
          <w:t xml:space="preserve">Diseños de collares antiguos</w:t>
        </w:r>
      </w:hyperlink>
      <w:r w:rsidDel="00000000" w:rsidR="00000000" w:rsidRPr="00000000">
        <w:rPr>
          <w:rFonts w:ascii="Proxima Nova" w:cs="Proxima Nova" w:eastAsia="Proxima Nova" w:hAnsi="Proxima Nova"/>
          <w:highlight w:val="white"/>
          <w:rtl w:val="0"/>
        </w:rPr>
        <w:t xml:space="preserve"> x30</w:t>
      </w:r>
    </w:p>
    <w:p w:rsidR="00000000" w:rsidDel="00000000" w:rsidP="00000000" w:rsidRDefault="00000000" w:rsidRPr="00000000" w14:paraId="00000015">
      <w:pPr>
        <w:numPr>
          <w:ilvl w:val="0"/>
          <w:numId w:val="5"/>
        </w:numPr>
        <w:spacing w:after="0" w:before="0" w:line="240" w:lineRule="auto"/>
        <w:ind w:left="720" w:hanging="360"/>
        <w:jc w:val="both"/>
        <w:rPr>
          <w:rFonts w:ascii="Proxima Nova" w:cs="Proxima Nova" w:eastAsia="Proxima Nova" w:hAnsi="Proxima Nova"/>
          <w:highlight w:val="white"/>
        </w:rPr>
      </w:pPr>
      <w:hyperlink r:id="rId16">
        <w:r w:rsidDel="00000000" w:rsidR="00000000" w:rsidRPr="00000000">
          <w:rPr>
            <w:rFonts w:ascii="Proxima Nova" w:cs="Proxima Nova" w:eastAsia="Proxima Nova" w:hAnsi="Proxima Nova"/>
            <w:color w:val="1155cc"/>
            <w:highlight w:val="white"/>
            <w:u w:val="single"/>
            <w:rtl w:val="0"/>
          </w:rPr>
          <w:t xml:space="preserve">Guantes de malla</w:t>
        </w:r>
      </w:hyperlink>
      <w:r w:rsidDel="00000000" w:rsidR="00000000" w:rsidRPr="00000000">
        <w:rPr>
          <w:rFonts w:ascii="Proxima Nova" w:cs="Proxima Nova" w:eastAsia="Proxima Nova" w:hAnsi="Proxima Nova"/>
          <w:highlight w:val="white"/>
          <w:rtl w:val="0"/>
        </w:rPr>
        <w:t xml:space="preserve">  x4</w:t>
      </w:r>
    </w:p>
    <w:p w:rsidR="00000000" w:rsidDel="00000000" w:rsidP="00000000" w:rsidRDefault="00000000" w:rsidRPr="00000000" w14:paraId="00000016">
      <w:pPr>
        <w:numPr>
          <w:ilvl w:val="0"/>
          <w:numId w:val="5"/>
        </w:numPr>
        <w:spacing w:after="0" w:before="0" w:line="240" w:lineRule="auto"/>
        <w:ind w:left="720" w:hanging="360"/>
        <w:jc w:val="both"/>
        <w:rPr>
          <w:rFonts w:ascii="Proxima Nova" w:cs="Proxima Nova" w:eastAsia="Proxima Nova" w:hAnsi="Proxima Nova"/>
          <w:highlight w:val="white"/>
        </w:rPr>
      </w:pPr>
      <w:hyperlink r:id="rId17">
        <w:r w:rsidDel="00000000" w:rsidR="00000000" w:rsidRPr="00000000">
          <w:rPr>
            <w:rFonts w:ascii="Proxima Nova" w:cs="Proxima Nova" w:eastAsia="Proxima Nova" w:hAnsi="Proxima Nova"/>
            <w:color w:val="1155cc"/>
            <w:highlight w:val="white"/>
            <w:u w:val="single"/>
            <w:rtl w:val="0"/>
          </w:rPr>
          <w:t xml:space="preserve">Zapatillas de ballet</w:t>
        </w:r>
      </w:hyperlink>
      <w:r w:rsidDel="00000000" w:rsidR="00000000" w:rsidRPr="00000000">
        <w:rPr>
          <w:rFonts w:ascii="Proxima Nova" w:cs="Proxima Nova" w:eastAsia="Proxima Nova" w:hAnsi="Proxima Nova"/>
          <w:highlight w:val="white"/>
          <w:rtl w:val="0"/>
        </w:rPr>
        <w:t xml:space="preserve"> x3</w:t>
      </w:r>
    </w:p>
    <w:p w:rsidR="00000000" w:rsidDel="00000000" w:rsidP="00000000" w:rsidRDefault="00000000" w:rsidRPr="00000000" w14:paraId="00000017">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spacing w:after="0" w:before="0" w:line="240" w:lineRule="auto"/>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La estética de la realeza está más viva que nunca</w:t>
      </w:r>
    </w:p>
    <w:p w:rsidR="00000000" w:rsidDel="00000000" w:rsidP="00000000" w:rsidRDefault="00000000" w:rsidRPr="00000000" w14:paraId="00000019">
      <w:pPr>
        <w:spacing w:after="0" w:before="0" w:line="240"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A">
      <w:pPr>
        <w:spacing w:after="0" w:before="0"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Las personas saben que cuando se trata de adoptar un nuevo estilo, la estética es lo más importante. Es por ello que la búsqueda de términos como "</w:t>
      </w:r>
      <w:r w:rsidDel="00000000" w:rsidR="00000000" w:rsidRPr="00000000">
        <w:rPr>
          <w:rFonts w:ascii="Proxima Nova" w:cs="Proxima Nova" w:eastAsia="Proxima Nova" w:hAnsi="Proxima Nova"/>
          <w:b w:val="1"/>
          <w:highlight w:val="white"/>
          <w:rtl w:val="0"/>
        </w:rPr>
        <w:t xml:space="preserve">realeza soft</w:t>
      </w:r>
      <w:r w:rsidDel="00000000" w:rsidR="00000000" w:rsidRPr="00000000">
        <w:rPr>
          <w:rFonts w:ascii="Proxima Nova" w:cs="Proxima Nova" w:eastAsia="Proxima Nova" w:hAnsi="Proxima Nova"/>
          <w:highlight w:val="white"/>
          <w:rtl w:val="0"/>
        </w:rPr>
        <w:t xml:space="preserve">" y "</w:t>
      </w:r>
      <w:r w:rsidDel="00000000" w:rsidR="00000000" w:rsidRPr="00000000">
        <w:rPr>
          <w:rFonts w:ascii="Proxima Nova" w:cs="Proxima Nova" w:eastAsia="Proxima Nova" w:hAnsi="Proxima Nova"/>
          <w:b w:val="1"/>
          <w:highlight w:val="white"/>
          <w:rtl w:val="0"/>
        </w:rPr>
        <w:t xml:space="preserve">vintage real</w:t>
      </w:r>
      <w:r w:rsidDel="00000000" w:rsidR="00000000" w:rsidRPr="00000000">
        <w:rPr>
          <w:rFonts w:ascii="Proxima Nova" w:cs="Proxima Nova" w:eastAsia="Proxima Nova" w:hAnsi="Proxima Nova"/>
          <w:highlight w:val="white"/>
          <w:rtl w:val="0"/>
        </w:rPr>
        <w:t xml:space="preserve">", derivadas de los elementos de moda icónicos de Bridgerton, han tenido un aumento importante de consultas. </w:t>
      </w:r>
    </w:p>
    <w:p w:rsidR="00000000" w:rsidDel="00000000" w:rsidP="00000000" w:rsidRDefault="00000000" w:rsidRPr="00000000" w14:paraId="0000001B">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numPr>
          <w:ilvl w:val="0"/>
          <w:numId w:val="3"/>
        </w:numPr>
        <w:spacing w:after="0" w:before="0" w:line="240" w:lineRule="auto"/>
        <w:ind w:left="720" w:hanging="360"/>
        <w:jc w:val="both"/>
        <w:rPr>
          <w:rFonts w:ascii="Proxima Nova" w:cs="Proxima Nova" w:eastAsia="Proxima Nova" w:hAnsi="Proxima Nova"/>
          <w:highlight w:val="white"/>
        </w:rPr>
      </w:pPr>
      <w:hyperlink r:id="rId18">
        <w:r w:rsidDel="00000000" w:rsidR="00000000" w:rsidRPr="00000000">
          <w:rPr>
            <w:rFonts w:ascii="Proxima Nova" w:cs="Proxima Nova" w:eastAsia="Proxima Nova" w:hAnsi="Proxima Nova"/>
            <w:color w:val="1155cc"/>
            <w:highlight w:val="white"/>
            <w:u w:val="single"/>
            <w:rtl w:val="0"/>
          </w:rPr>
          <w:t xml:space="preserve">Estética realeza vintage</w:t>
        </w:r>
      </w:hyperlink>
      <w:r w:rsidDel="00000000" w:rsidR="00000000" w:rsidRPr="00000000">
        <w:rPr>
          <w:rFonts w:ascii="Proxima Nova" w:cs="Proxima Nova" w:eastAsia="Proxima Nova" w:hAnsi="Proxima Nova"/>
          <w:highlight w:val="white"/>
          <w:rtl w:val="0"/>
        </w:rPr>
        <w:t xml:space="preserve"> x9</w:t>
      </w:r>
    </w:p>
    <w:p w:rsidR="00000000" w:rsidDel="00000000" w:rsidP="00000000" w:rsidRDefault="00000000" w:rsidRPr="00000000" w14:paraId="0000001D">
      <w:pPr>
        <w:numPr>
          <w:ilvl w:val="0"/>
          <w:numId w:val="3"/>
        </w:numPr>
        <w:spacing w:after="0" w:before="0" w:line="240" w:lineRule="auto"/>
        <w:ind w:left="720" w:hanging="360"/>
        <w:jc w:val="both"/>
        <w:rPr>
          <w:rFonts w:ascii="Proxima Nova" w:cs="Proxima Nova" w:eastAsia="Proxima Nova" w:hAnsi="Proxima Nova"/>
          <w:highlight w:val="white"/>
        </w:rPr>
      </w:pPr>
      <w:hyperlink r:id="rId19">
        <w:r w:rsidDel="00000000" w:rsidR="00000000" w:rsidRPr="00000000">
          <w:rPr>
            <w:rFonts w:ascii="Proxima Nova" w:cs="Proxima Nova" w:eastAsia="Proxima Nova" w:hAnsi="Proxima Nova"/>
            <w:color w:val="1155cc"/>
            <w:highlight w:val="white"/>
            <w:u w:val="single"/>
            <w:rtl w:val="0"/>
          </w:rPr>
          <w:t xml:space="preserve">Estética vestido de la Regencia</w:t>
        </w:r>
      </w:hyperlink>
      <w:r w:rsidDel="00000000" w:rsidR="00000000" w:rsidRPr="00000000">
        <w:rPr>
          <w:rFonts w:ascii="Proxima Nova" w:cs="Proxima Nova" w:eastAsia="Proxima Nova" w:hAnsi="Proxima Nova"/>
          <w:highlight w:val="white"/>
          <w:rtl w:val="0"/>
        </w:rPr>
        <w:t xml:space="preserve"> x2</w:t>
      </w:r>
    </w:p>
    <w:p w:rsidR="00000000" w:rsidDel="00000000" w:rsidP="00000000" w:rsidRDefault="00000000" w:rsidRPr="00000000" w14:paraId="0000001E">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F">
      <w:pPr>
        <w:spacing w:after="0" w:before="0" w:line="240" w:lineRule="auto"/>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Y los peinados no se quedan atrás…</w:t>
      </w:r>
    </w:p>
    <w:p w:rsidR="00000000" w:rsidDel="00000000" w:rsidP="00000000" w:rsidRDefault="00000000" w:rsidRPr="00000000" w14:paraId="00000020">
      <w:pPr>
        <w:spacing w:after="0" w:before="0" w:line="240"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 </w:t>
      </w:r>
    </w:p>
    <w:p w:rsidR="00000000" w:rsidDel="00000000" w:rsidP="00000000" w:rsidRDefault="00000000" w:rsidRPr="00000000" w14:paraId="00000021">
      <w:pPr>
        <w:spacing w:after="0" w:before="0"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¿Alguien dijo moños dobles? La gente está celebrando el regreso de Bridgerton con grandes técnicas de peinado, y los moños dobles, impulsados por la generación Z, no se quedan atrás. De hecho, es muy probable que sigan aumentando a medida que la gente encuentre nuevas ideas para su estilo. </w:t>
      </w:r>
    </w:p>
    <w:p w:rsidR="00000000" w:rsidDel="00000000" w:rsidP="00000000" w:rsidRDefault="00000000" w:rsidRPr="00000000" w14:paraId="00000022">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Algunas de las búsquedas más populares en la plataforma son: </w:t>
      </w:r>
    </w:p>
    <w:p w:rsidR="00000000" w:rsidDel="00000000" w:rsidP="00000000" w:rsidRDefault="00000000" w:rsidRPr="00000000" w14:paraId="00000024">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5">
      <w:pPr>
        <w:numPr>
          <w:ilvl w:val="0"/>
          <w:numId w:val="1"/>
        </w:numPr>
        <w:spacing w:after="0" w:before="0" w:line="240" w:lineRule="auto"/>
        <w:ind w:left="720" w:hanging="360"/>
        <w:jc w:val="both"/>
        <w:rPr>
          <w:rFonts w:ascii="Proxima Nova" w:cs="Proxima Nova" w:eastAsia="Proxima Nova" w:hAnsi="Proxima Nova"/>
          <w:highlight w:val="white"/>
        </w:rPr>
      </w:pPr>
      <w:hyperlink r:id="rId20">
        <w:r w:rsidDel="00000000" w:rsidR="00000000" w:rsidRPr="00000000">
          <w:rPr>
            <w:rFonts w:ascii="Proxima Nova" w:cs="Proxima Nova" w:eastAsia="Proxima Nova" w:hAnsi="Proxima Nova"/>
            <w:color w:val="1155cc"/>
            <w:highlight w:val="white"/>
            <w:u w:val="single"/>
            <w:rtl w:val="0"/>
          </w:rPr>
          <w:t xml:space="preserve">Moños altos</w:t>
        </w:r>
      </w:hyperlink>
      <w:r w:rsidDel="00000000" w:rsidR="00000000" w:rsidRPr="00000000">
        <w:rPr>
          <w:rFonts w:ascii="Proxima Nova" w:cs="Proxima Nova" w:eastAsia="Proxima Nova" w:hAnsi="Proxima Nova"/>
          <w:highlight w:val="white"/>
          <w:rtl w:val="0"/>
        </w:rPr>
        <w:t xml:space="preserve"> +165%,</w:t>
      </w:r>
    </w:p>
    <w:p w:rsidR="00000000" w:rsidDel="00000000" w:rsidP="00000000" w:rsidRDefault="00000000" w:rsidRPr="00000000" w14:paraId="00000026">
      <w:pPr>
        <w:numPr>
          <w:ilvl w:val="0"/>
          <w:numId w:val="1"/>
        </w:numPr>
        <w:spacing w:after="0" w:before="0" w:line="240" w:lineRule="auto"/>
        <w:ind w:left="720" w:hanging="360"/>
        <w:jc w:val="both"/>
        <w:rPr>
          <w:rFonts w:ascii="Proxima Nova" w:cs="Proxima Nova" w:eastAsia="Proxima Nova" w:hAnsi="Proxima Nova"/>
          <w:highlight w:val="white"/>
        </w:rPr>
      </w:pPr>
      <w:hyperlink r:id="rId21">
        <w:r w:rsidDel="00000000" w:rsidR="00000000" w:rsidRPr="00000000">
          <w:rPr>
            <w:rFonts w:ascii="Proxima Nova" w:cs="Proxima Nova" w:eastAsia="Proxima Nova" w:hAnsi="Proxima Nova"/>
            <w:color w:val="1155cc"/>
            <w:highlight w:val="white"/>
            <w:u w:val="single"/>
            <w:rtl w:val="0"/>
          </w:rPr>
          <w:t xml:space="preserve">Moños naturales</w:t>
        </w:r>
      </w:hyperlink>
      <w:r w:rsidDel="00000000" w:rsidR="00000000" w:rsidRPr="00000000">
        <w:rPr>
          <w:rFonts w:ascii="Proxima Nova" w:cs="Proxima Nova" w:eastAsia="Proxima Nova" w:hAnsi="Proxima Nova"/>
          <w:highlight w:val="white"/>
          <w:rtl w:val="0"/>
        </w:rPr>
        <w:t xml:space="preserve"> +100%</w:t>
      </w:r>
    </w:p>
    <w:p w:rsidR="00000000" w:rsidDel="00000000" w:rsidP="00000000" w:rsidRDefault="00000000" w:rsidRPr="00000000" w14:paraId="00000027">
      <w:pPr>
        <w:numPr>
          <w:ilvl w:val="0"/>
          <w:numId w:val="1"/>
        </w:numPr>
        <w:spacing w:after="0" w:before="0" w:line="240" w:lineRule="auto"/>
        <w:ind w:left="720" w:hanging="360"/>
        <w:jc w:val="both"/>
        <w:rPr>
          <w:rFonts w:ascii="Proxima Nova" w:cs="Proxima Nova" w:eastAsia="Proxima Nova" w:hAnsi="Proxima Nova"/>
          <w:highlight w:val="white"/>
        </w:rPr>
      </w:pPr>
      <w:hyperlink r:id="rId22">
        <w:r w:rsidDel="00000000" w:rsidR="00000000" w:rsidRPr="00000000">
          <w:rPr>
            <w:rFonts w:ascii="Proxima Nova" w:cs="Proxima Nova" w:eastAsia="Proxima Nova" w:hAnsi="Proxima Nova"/>
            <w:color w:val="1155cc"/>
            <w:highlight w:val="white"/>
            <w:u w:val="single"/>
            <w:rtl w:val="0"/>
          </w:rPr>
          <w:t xml:space="preserve">Doble moño natural</w:t>
        </w:r>
      </w:hyperlink>
      <w:r w:rsidDel="00000000" w:rsidR="00000000" w:rsidRPr="00000000">
        <w:rPr>
          <w:rFonts w:ascii="Proxima Nova" w:cs="Proxima Nova" w:eastAsia="Proxima Nova" w:hAnsi="Proxima Nova"/>
          <w:highlight w:val="white"/>
          <w:rtl w:val="0"/>
        </w:rPr>
        <w:t xml:space="preserve"> +65%</w:t>
      </w:r>
    </w:p>
    <w:p w:rsidR="00000000" w:rsidDel="00000000" w:rsidP="00000000" w:rsidRDefault="00000000" w:rsidRPr="00000000" w14:paraId="00000028">
      <w:pPr>
        <w:numPr>
          <w:ilvl w:val="0"/>
          <w:numId w:val="1"/>
        </w:numPr>
        <w:spacing w:after="0" w:before="0" w:line="240" w:lineRule="auto"/>
        <w:ind w:left="720" w:hanging="360"/>
        <w:jc w:val="both"/>
        <w:rPr>
          <w:rFonts w:ascii="Proxima Nova" w:cs="Proxima Nova" w:eastAsia="Proxima Nova" w:hAnsi="Proxima Nova"/>
          <w:highlight w:val="white"/>
        </w:rPr>
      </w:pPr>
      <w:hyperlink r:id="rId23">
        <w:r w:rsidDel="00000000" w:rsidR="00000000" w:rsidRPr="00000000">
          <w:rPr>
            <w:rFonts w:ascii="Proxima Nova" w:cs="Proxima Nova" w:eastAsia="Proxima Nova" w:hAnsi="Proxima Nova"/>
            <w:color w:val="1155cc"/>
            <w:highlight w:val="white"/>
            <w:u w:val="single"/>
            <w:rtl w:val="0"/>
          </w:rPr>
          <w:t xml:space="preserve">Peinados cortos naturales</w:t>
        </w:r>
      </w:hyperlink>
      <w:r w:rsidDel="00000000" w:rsidR="00000000" w:rsidRPr="00000000">
        <w:rPr>
          <w:rFonts w:ascii="Proxima Nova" w:cs="Proxima Nova" w:eastAsia="Proxima Nova" w:hAnsi="Proxima Nova"/>
          <w:highlight w:val="white"/>
          <w:rtl w:val="0"/>
        </w:rPr>
        <w:t xml:space="preserve"> +185%</w:t>
      </w:r>
    </w:p>
    <w:p w:rsidR="00000000" w:rsidDel="00000000" w:rsidP="00000000" w:rsidRDefault="00000000" w:rsidRPr="00000000" w14:paraId="00000029">
      <w:pPr>
        <w:spacing w:after="0" w:before="0"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A">
      <w:pPr>
        <w:spacing w:after="0" w:before="0"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Ya sean estilos con un </w:t>
      </w:r>
      <w:r w:rsidDel="00000000" w:rsidR="00000000" w:rsidRPr="00000000">
        <w:rPr>
          <w:rFonts w:ascii="Proxima Nova" w:cs="Proxima Nova" w:eastAsia="Proxima Nova" w:hAnsi="Proxima Nova"/>
          <w:i w:val="1"/>
          <w:highlight w:val="white"/>
          <w:rtl w:val="0"/>
        </w:rPr>
        <w:t xml:space="preserve">look &amp; feel</w:t>
      </w:r>
      <w:r w:rsidDel="00000000" w:rsidR="00000000" w:rsidRPr="00000000">
        <w:rPr>
          <w:rFonts w:ascii="Proxima Nova" w:cs="Proxima Nova" w:eastAsia="Proxima Nova" w:hAnsi="Proxima Nova"/>
          <w:highlight w:val="white"/>
          <w:rtl w:val="0"/>
        </w:rPr>
        <w:t xml:space="preserve"> más futurista o una moda de hace unos cuantos años (o siglos), contar con la inspiración adecuada puede ayudarte a encontrar el atuendo o peinado que más se adecúe a tu estilo actual. Descubre en Pinterest las ideas que necesitas para dar vida a tu siguiente outfit. </w:t>
      </w:r>
    </w:p>
    <w:p w:rsidR="00000000" w:rsidDel="00000000" w:rsidP="00000000" w:rsidRDefault="00000000" w:rsidRPr="00000000" w14:paraId="0000002B">
      <w:pPr>
        <w:spacing w:after="0" w:before="0" w:line="240" w:lineRule="auto"/>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2C">
      <w:pPr>
        <w:spacing w:after="0" w:before="0"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Metodología</w:t>
      </w:r>
    </w:p>
    <w:p w:rsidR="00000000" w:rsidDel="00000000" w:rsidP="00000000" w:rsidRDefault="00000000" w:rsidRPr="00000000" w14:paraId="0000002D">
      <w:pPr>
        <w:spacing w:after="0" w:before="0"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i w:val="1"/>
          <w:sz w:val="20"/>
          <w:szCs w:val="20"/>
          <w:rtl w:val="0"/>
        </w:rPr>
        <w:t xml:space="preserve">Pinterest datos de búsqueda interna; Global; 29 de enero de 2022 al 27 de febrero de 2022 vs 29 de enero de 2021 al 27 de febrero de 2021.</w:t>
        <w:br w:type="textWrapping"/>
      </w:r>
      <w:r w:rsidDel="00000000" w:rsidR="00000000" w:rsidRPr="00000000">
        <w:rPr>
          <w:rtl w:val="0"/>
        </w:rPr>
      </w:r>
    </w:p>
    <w:p w:rsidR="00000000" w:rsidDel="00000000" w:rsidP="00000000" w:rsidRDefault="00000000" w:rsidRPr="00000000" w14:paraId="0000002E">
      <w:pPr>
        <w:spacing w:after="0" w:before="0"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b w:val="1"/>
          <w:sz w:val="30"/>
          <w:szCs w:val="30"/>
        </w:rPr>
      </w:pP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right"/>
      <w:rPr/>
    </w:pPr>
    <w:r w:rsidDel="00000000" w:rsidR="00000000" w:rsidRPr="00000000">
      <w:rPr>
        <w:rFonts w:ascii="Calibri" w:cs="Calibri" w:eastAsia="Calibri" w:hAnsi="Calibri"/>
      </w:rPr>
      <w:drawing>
        <wp:inline distB="114300" distT="114300" distL="114300" distR="114300">
          <wp:extent cx="1499850" cy="4810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99850" cy="481013"/>
                  </a:xfrm>
                  <a:prstGeom prst="rect"/>
                  <a:ln/>
                </pic:spPr>
              </pic:pic>
            </a:graphicData>
          </a:graphic>
        </wp:inline>
      </w:drawing>
    </w:r>
    <w:r w:rsidDel="00000000" w:rsidR="00000000" w:rsidRPr="00000000">
      <w:rPr/>
      <w:drawing>
        <wp:inline distB="114300" distT="114300" distL="114300" distR="114300">
          <wp:extent cx="976313" cy="937260"/>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76313" cy="9372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interest.cl/pin/599893612876113233/" TargetMode="External"/><Relationship Id="rId11" Type="http://schemas.openxmlformats.org/officeDocument/2006/relationships/hyperlink" Target="https://www.pinterest.cl/pin/295619163051098565/" TargetMode="External"/><Relationship Id="rId22" Type="http://schemas.openxmlformats.org/officeDocument/2006/relationships/hyperlink" Target="https://www.pinterest.cl/pin/19844054593194425/" TargetMode="External"/><Relationship Id="rId10" Type="http://schemas.openxmlformats.org/officeDocument/2006/relationships/hyperlink" Target="https://www.pinterest.cl/search/pins/?rs=ac&amp;len=2&amp;q=bridgerton%20aesthetic&amp;eq=bridgerton&amp;etslf=7066&amp;term_meta%5B%5D=bridgerton%7Cautocomplete%7C1&amp;term_meta%5B%5D=aesthetic%7Cautocomplete%7C1" TargetMode="External"/><Relationship Id="rId21" Type="http://schemas.openxmlformats.org/officeDocument/2006/relationships/hyperlink" Target="https://www.pinterest.cl/pin/4925880833145513/" TargetMode="External"/><Relationship Id="rId13" Type="http://schemas.openxmlformats.org/officeDocument/2006/relationships/hyperlink" Target="https://www.pinterest.cl/pin/321514860908570249/" TargetMode="External"/><Relationship Id="rId24" Type="http://schemas.openxmlformats.org/officeDocument/2006/relationships/header" Target="header1.xml"/><Relationship Id="rId12" Type="http://schemas.openxmlformats.org/officeDocument/2006/relationships/hyperlink" Target="https://www.pinterest.cl/pin/1126885137983342117/" TargetMode="External"/><Relationship Id="rId23" Type="http://schemas.openxmlformats.org/officeDocument/2006/relationships/hyperlink" Target="https://www.pinterest.cl/pin/85350256689400555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nterest.cl/pin/367184175868350678/" TargetMode="External"/><Relationship Id="rId15" Type="http://schemas.openxmlformats.org/officeDocument/2006/relationships/hyperlink" Target="https://www.pinterest.cl/pin/88805423882680772/" TargetMode="External"/><Relationship Id="rId14" Type="http://schemas.openxmlformats.org/officeDocument/2006/relationships/hyperlink" Target="https://www.pinterest.cl/pin/479774166564477183/" TargetMode="External"/><Relationship Id="rId17" Type="http://schemas.openxmlformats.org/officeDocument/2006/relationships/hyperlink" Target="https://www.pinterest.cl/pin/633387438425750/" TargetMode="External"/><Relationship Id="rId16" Type="http://schemas.openxmlformats.org/officeDocument/2006/relationships/hyperlink" Target="https://www.pinterest.cl/pin/635218722450858058/" TargetMode="External"/><Relationship Id="rId5" Type="http://schemas.openxmlformats.org/officeDocument/2006/relationships/styles" Target="styles.xml"/><Relationship Id="rId19" Type="http://schemas.openxmlformats.org/officeDocument/2006/relationships/hyperlink" Target="https://www.pinterest.cl/pin/19562579621787266/" TargetMode="External"/><Relationship Id="rId6" Type="http://schemas.openxmlformats.org/officeDocument/2006/relationships/hyperlink" Target="https://www.pinterest.cl/search/pins/?q=royalcore&amp;rs=typed&amp;term_meta%5B%5D=royalcore%7Ctyped" TargetMode="External"/><Relationship Id="rId18" Type="http://schemas.openxmlformats.org/officeDocument/2006/relationships/hyperlink" Target="https://www.pinterest.cl/pin/607774912214203150/" TargetMode="External"/><Relationship Id="rId7" Type="http://schemas.openxmlformats.org/officeDocument/2006/relationships/hyperlink" Target="https://pinterest.cl/pin/333336809913046376/" TargetMode="External"/><Relationship Id="rId8" Type="http://schemas.openxmlformats.org/officeDocument/2006/relationships/hyperlink" Target="https://pinterest.cl/pin/47062622981560915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